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86" w:rsidRPr="00276D32" w:rsidRDefault="001F2786" w:rsidP="001F2786">
      <w:pPr>
        <w:pStyle w:val="Header"/>
        <w:pBdr>
          <w:bottom w:val="single" w:sz="12" w:space="1" w:color="auto"/>
        </w:pBdr>
        <w:tabs>
          <w:tab w:val="clear" w:pos="8640"/>
          <w:tab w:val="right" w:pos="10620"/>
        </w:tabs>
        <w:rPr>
          <w:sz w:val="18"/>
          <w:szCs w:val="18"/>
          <w:lang w:val="sr-Cyrl-CS"/>
        </w:rPr>
      </w:pPr>
    </w:p>
    <w:p w:rsidR="001F2786" w:rsidRPr="00967208" w:rsidRDefault="0079389C" w:rsidP="001F2786">
      <w:pPr>
        <w:pStyle w:val="Header"/>
        <w:tabs>
          <w:tab w:val="clear" w:pos="8640"/>
          <w:tab w:val="right" w:pos="10620"/>
        </w:tabs>
        <w:rPr>
          <w:sz w:val="16"/>
          <w:szCs w:val="16"/>
          <w:lang w:val="sr-Cyrl-C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65405</wp:posOffset>
            </wp:positionV>
            <wp:extent cx="625475" cy="843915"/>
            <wp:effectExtent l="19050" t="0" r="3175" b="0"/>
            <wp:wrapSquare wrapText="right"/>
            <wp:docPr id="4" name="Picture 4" descr="Novi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iLogoti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212"/>
        <w:tblW w:w="0" w:type="auto"/>
        <w:tblLayout w:type="fixed"/>
        <w:tblLook w:val="01E0"/>
      </w:tblPr>
      <w:tblGrid>
        <w:gridCol w:w="1008"/>
        <w:gridCol w:w="900"/>
        <w:gridCol w:w="2520"/>
      </w:tblGrid>
      <w:tr w:rsidR="001F2786" w:rsidRPr="00165FF9" w:rsidTr="00165FF9">
        <w:tc>
          <w:tcPr>
            <w:tcW w:w="1008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Cyrl-CS"/>
              </w:rPr>
            </w:pPr>
            <w:r w:rsidRPr="00165FF9">
              <w:rPr>
                <w:sz w:val="16"/>
                <w:szCs w:val="16"/>
                <w:lang w:val="sr-Cyrl-CS"/>
              </w:rPr>
              <w:t>Централа</w:t>
            </w:r>
          </w:p>
        </w:tc>
        <w:tc>
          <w:tcPr>
            <w:tcW w:w="90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ind w:left="-108" w:right="-288"/>
              <w:jc w:val="center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……................</w:t>
            </w:r>
          </w:p>
        </w:tc>
        <w:tc>
          <w:tcPr>
            <w:tcW w:w="252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 xml:space="preserve">++ 381 (25) 467–700, 467–800  </w:t>
            </w:r>
          </w:p>
        </w:tc>
      </w:tr>
      <w:tr w:rsidR="001F2786" w:rsidRPr="00165FF9" w:rsidTr="00165FF9">
        <w:tc>
          <w:tcPr>
            <w:tcW w:w="1008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Cyrl-CS"/>
              </w:rPr>
            </w:pPr>
            <w:r w:rsidRPr="00165FF9">
              <w:rPr>
                <w:sz w:val="16"/>
                <w:szCs w:val="16"/>
                <w:lang w:val="sr-Cyrl-CS"/>
              </w:rPr>
              <w:t>Секретар</w:t>
            </w:r>
          </w:p>
        </w:tc>
        <w:tc>
          <w:tcPr>
            <w:tcW w:w="90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++ 381 (25) 467–7</w:t>
            </w:r>
            <w:r w:rsidRPr="00165FF9">
              <w:rPr>
                <w:sz w:val="16"/>
                <w:szCs w:val="16"/>
                <w:lang w:val="sr-Cyrl-CS"/>
              </w:rPr>
              <w:t>57</w:t>
            </w:r>
            <w:r w:rsidRPr="00165FF9">
              <w:rPr>
                <w:sz w:val="16"/>
                <w:szCs w:val="16"/>
              </w:rPr>
              <w:t xml:space="preserve"> </w:t>
            </w:r>
          </w:p>
        </w:tc>
      </w:tr>
      <w:tr w:rsidR="001F2786" w:rsidRPr="00165FF9" w:rsidTr="00165FF9">
        <w:tc>
          <w:tcPr>
            <w:tcW w:w="1008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Cyrl-CS"/>
              </w:rPr>
            </w:pPr>
            <w:r w:rsidRPr="00165FF9">
              <w:rPr>
                <w:sz w:val="16"/>
                <w:szCs w:val="16"/>
                <w:lang w:val="sr-Cyrl-CS"/>
              </w:rPr>
              <w:t>Факс</w:t>
            </w:r>
          </w:p>
        </w:tc>
        <w:tc>
          <w:tcPr>
            <w:tcW w:w="90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 xml:space="preserve">++ 381 (25) </w:t>
            </w:r>
            <w:r w:rsidR="00DD6B38" w:rsidRPr="00165FF9">
              <w:rPr>
                <w:sz w:val="16"/>
                <w:szCs w:val="16"/>
                <w:lang w:val="sr-Cyrl-CS"/>
              </w:rPr>
              <w:t>41</w:t>
            </w:r>
            <w:r w:rsidRPr="00165FF9">
              <w:rPr>
                <w:sz w:val="16"/>
                <w:szCs w:val="16"/>
              </w:rPr>
              <w:t xml:space="preserve">7–022, </w:t>
            </w:r>
            <w:r w:rsidR="00DD6B38" w:rsidRPr="00165FF9">
              <w:rPr>
                <w:sz w:val="16"/>
                <w:szCs w:val="16"/>
                <w:lang w:val="sr-Cyrl-CS"/>
              </w:rPr>
              <w:t>41</w:t>
            </w:r>
            <w:r w:rsidRPr="00165FF9">
              <w:rPr>
                <w:sz w:val="16"/>
                <w:szCs w:val="16"/>
              </w:rPr>
              <w:t xml:space="preserve">7–088 </w:t>
            </w:r>
          </w:p>
        </w:tc>
      </w:tr>
      <w:tr w:rsidR="001F2786" w:rsidRPr="00165FF9" w:rsidTr="00165FF9">
        <w:tc>
          <w:tcPr>
            <w:tcW w:w="1008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  <w:lang w:val="sr-Latn-CS"/>
              </w:rPr>
            </w:pPr>
            <w:r w:rsidRPr="00165FF9">
              <w:rPr>
                <w:sz w:val="16"/>
                <w:szCs w:val="16"/>
                <w:lang w:val="sr-Latn-CS"/>
              </w:rPr>
              <w:t xml:space="preserve">e – mail </w:t>
            </w:r>
          </w:p>
        </w:tc>
        <w:tc>
          <w:tcPr>
            <w:tcW w:w="90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hyperlink r:id="rId8" w:history="1">
              <w:r w:rsidRPr="00165FF9">
                <w:rPr>
                  <w:rStyle w:val="Hyperlink"/>
                  <w:sz w:val="16"/>
                  <w:szCs w:val="16"/>
                </w:rPr>
                <w:t>bolnicaso.direktor@sbb.rs</w:t>
              </w:r>
            </w:hyperlink>
          </w:p>
        </w:tc>
      </w:tr>
      <w:tr w:rsidR="001F2786" w:rsidRPr="00165FF9" w:rsidTr="00165FF9">
        <w:tc>
          <w:tcPr>
            <w:tcW w:w="1008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Web site</w:t>
            </w:r>
          </w:p>
        </w:tc>
        <w:tc>
          <w:tcPr>
            <w:tcW w:w="90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...……...……</w:t>
            </w:r>
          </w:p>
        </w:tc>
        <w:tc>
          <w:tcPr>
            <w:tcW w:w="2520" w:type="dxa"/>
            <w:vAlign w:val="center"/>
          </w:tcPr>
          <w:p w:rsidR="001F2786" w:rsidRPr="00165FF9" w:rsidRDefault="001F2786" w:rsidP="00165FF9">
            <w:pPr>
              <w:pStyle w:val="Header"/>
              <w:tabs>
                <w:tab w:val="clear" w:pos="8640"/>
                <w:tab w:val="right" w:pos="10800"/>
              </w:tabs>
              <w:jc w:val="right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</w:rPr>
              <w:t>www.bolnicasombor.rs</w:t>
            </w:r>
          </w:p>
        </w:tc>
      </w:tr>
    </w:tbl>
    <w:p w:rsidR="001F2786" w:rsidRPr="00E83637" w:rsidRDefault="001F2786" w:rsidP="001F2786">
      <w:pPr>
        <w:pStyle w:val="Header"/>
        <w:tabs>
          <w:tab w:val="clear" w:pos="8640"/>
          <w:tab w:val="right" w:pos="1062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3.5pt;margin-top:1.5pt;width:234pt;height:61.3pt;z-index:251656704;mso-position-horizontal-relative:text;mso-position-vertical-relative:text" stroked="f">
            <v:textbox style="mso-next-textbox:#_x0000_s1026">
              <w:txbxContent>
                <w:p w:rsidR="001F2786" w:rsidRPr="00F8591A" w:rsidRDefault="001F2786" w:rsidP="001F2786">
                  <w:pPr>
                    <w:pStyle w:val="Heading1"/>
                    <w:rPr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F8591A">
                    <w:rPr>
                      <w:b/>
                      <w:bCs/>
                      <w:sz w:val="32"/>
                      <w:szCs w:val="32"/>
                    </w:rPr>
                    <w:t>ОПШТА БОЛНИЦА</w:t>
                  </w:r>
                </w:p>
                <w:p w:rsidR="001F2786" w:rsidRPr="00CF24B9" w:rsidRDefault="001F2786" w:rsidP="001F2786">
                  <w:pPr>
                    <w:pStyle w:val="Heading1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CF24B9">
                    <w:rPr>
                      <w:b/>
                      <w:i/>
                      <w:sz w:val="28"/>
                      <w:szCs w:val="28"/>
                    </w:rPr>
                    <w:t>“Др Радивој Симоновић” Сомбор</w:t>
                  </w:r>
                </w:p>
                <w:p w:rsidR="001F2786" w:rsidRPr="00CF24B9" w:rsidRDefault="001F2786" w:rsidP="001F2786">
                  <w:pPr>
                    <w:jc w:val="center"/>
                    <w:rPr>
                      <w:b/>
                      <w:i/>
                      <w:sz w:val="28"/>
                      <w:szCs w:val="28"/>
                      <w:lang w:val="sr-Cyrl-CS"/>
                    </w:rPr>
                  </w:pPr>
                  <w:r w:rsidRPr="00CF24B9">
                    <w:rPr>
                      <w:b/>
                      <w:i/>
                      <w:sz w:val="28"/>
                      <w:szCs w:val="28"/>
                      <w:lang w:val="sr-Cyrl-CS"/>
                    </w:rPr>
                    <w:t>Војвођанска 75</w:t>
                  </w:r>
                </w:p>
                <w:p w:rsidR="001F2786" w:rsidRDefault="001F2786" w:rsidP="001F2786">
                  <w:pPr>
                    <w:jc w:val="center"/>
                    <w:rPr>
                      <w:sz w:val="40"/>
                      <w:szCs w:val="40"/>
                      <w:lang w:val="sr-Cyrl-CS"/>
                    </w:rPr>
                  </w:pPr>
                </w:p>
              </w:txbxContent>
            </v:textbox>
          </v:shape>
        </w:pict>
      </w:r>
    </w:p>
    <w:p w:rsidR="001F2786" w:rsidRPr="00E4186C" w:rsidRDefault="001F2786" w:rsidP="001F2786">
      <w:pPr>
        <w:pStyle w:val="Header"/>
        <w:pBdr>
          <w:bottom w:val="single" w:sz="12" w:space="1" w:color="auto"/>
        </w:pBdr>
        <w:tabs>
          <w:tab w:val="clear" w:pos="8640"/>
          <w:tab w:val="right" w:pos="10620"/>
        </w:tabs>
        <w:rPr>
          <w:sz w:val="16"/>
          <w:szCs w:val="16"/>
          <w:lang w:val="sr-Cyrl-CS"/>
        </w:rPr>
      </w:pPr>
    </w:p>
    <w:p w:rsidR="001F2786" w:rsidRDefault="001F2786" w:rsidP="001F2786">
      <w:pPr>
        <w:rPr>
          <w:sz w:val="16"/>
          <w:szCs w:val="16"/>
        </w:rPr>
      </w:pPr>
    </w:p>
    <w:tbl>
      <w:tblPr>
        <w:tblpPr w:leftFromText="180" w:rightFromText="180" w:vertAnchor="text" w:horzAnchor="margin" w:tblpY="70"/>
        <w:tblW w:w="10922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shd w:val="clear" w:color="auto" w:fill="F3F3F3"/>
        <w:tblLook w:val="01E0"/>
      </w:tblPr>
      <w:tblGrid>
        <w:gridCol w:w="10922"/>
      </w:tblGrid>
      <w:tr w:rsidR="001F2786" w:rsidRPr="00165FF9" w:rsidTr="00165FF9">
        <w:trPr>
          <w:trHeight w:val="496"/>
        </w:trPr>
        <w:tc>
          <w:tcPr>
            <w:tcW w:w="10922" w:type="dxa"/>
            <w:shd w:val="clear" w:color="auto" w:fill="F3F3F3"/>
            <w:vAlign w:val="center"/>
          </w:tcPr>
          <w:p w:rsidR="001F2786" w:rsidRPr="00165FF9" w:rsidRDefault="001F2786" w:rsidP="00165FF9">
            <w:pPr>
              <w:ind w:right="-99"/>
              <w:jc w:val="center"/>
              <w:rPr>
                <w:sz w:val="16"/>
                <w:szCs w:val="16"/>
                <w:lang w:val="sr-Latn-CS"/>
              </w:rPr>
            </w:pPr>
            <w:r w:rsidRPr="00165FF9">
              <w:rPr>
                <w:sz w:val="16"/>
                <w:szCs w:val="16"/>
                <w:lang w:val="sr-Latn-CS"/>
              </w:rPr>
              <w:t xml:space="preserve">Матични број: 08906173; </w:t>
            </w:r>
            <w:r w:rsidRPr="00165FF9">
              <w:rPr>
                <w:sz w:val="16"/>
                <w:szCs w:val="16"/>
                <w:lang w:val="sr-Cyrl-CS"/>
              </w:rPr>
              <w:t xml:space="preserve">  </w:t>
            </w:r>
            <w:r w:rsidRPr="00165FF9">
              <w:rPr>
                <w:sz w:val="16"/>
                <w:szCs w:val="16"/>
                <w:lang w:val="sr-Latn-CS"/>
              </w:rPr>
              <w:t xml:space="preserve">Регистарски број: 8236092170; </w:t>
            </w:r>
            <w:r w:rsidRPr="00165FF9">
              <w:rPr>
                <w:sz w:val="16"/>
                <w:szCs w:val="16"/>
                <w:lang w:val="sr-Cyrl-CS"/>
              </w:rPr>
              <w:t xml:space="preserve">  </w:t>
            </w:r>
            <w:r w:rsidRPr="00165FF9">
              <w:rPr>
                <w:sz w:val="16"/>
                <w:szCs w:val="16"/>
                <w:lang w:val="sr-Latn-CS"/>
              </w:rPr>
              <w:t xml:space="preserve">Шифра делатности: 8610; </w:t>
            </w:r>
            <w:r w:rsidRPr="00165FF9">
              <w:rPr>
                <w:sz w:val="16"/>
                <w:szCs w:val="16"/>
                <w:lang w:val="sr-Cyrl-CS"/>
              </w:rPr>
              <w:t xml:space="preserve">  </w:t>
            </w:r>
            <w:r w:rsidRPr="00165FF9">
              <w:rPr>
                <w:sz w:val="16"/>
                <w:szCs w:val="16"/>
                <w:lang w:val="sr-Latn-CS"/>
              </w:rPr>
              <w:t>ПИБ: 106205005;</w:t>
            </w:r>
          </w:p>
          <w:p w:rsidR="001F2786" w:rsidRPr="00165FF9" w:rsidRDefault="001F2786" w:rsidP="00165FF9">
            <w:pPr>
              <w:ind w:right="-99"/>
              <w:jc w:val="center"/>
              <w:rPr>
                <w:sz w:val="16"/>
                <w:szCs w:val="16"/>
              </w:rPr>
            </w:pPr>
            <w:r w:rsidRPr="00165FF9">
              <w:rPr>
                <w:sz w:val="16"/>
                <w:szCs w:val="16"/>
                <w:lang w:val="sr-Cyrl-CS"/>
              </w:rPr>
              <w:t xml:space="preserve">Жиро рачуни: </w:t>
            </w:r>
            <w:r w:rsidRPr="00165FF9">
              <w:rPr>
                <w:sz w:val="16"/>
                <w:szCs w:val="16"/>
              </w:rPr>
              <w:t>840-801661-66,  840-787667-47,  840-1242761-40</w:t>
            </w:r>
          </w:p>
        </w:tc>
      </w:tr>
    </w:tbl>
    <w:p w:rsidR="001F2786" w:rsidRDefault="001F2786" w:rsidP="001F2786">
      <w:pPr>
        <w:rPr>
          <w:sz w:val="16"/>
          <w:szCs w:val="16"/>
          <w:lang/>
        </w:rPr>
      </w:pPr>
    </w:p>
    <w:p w:rsidR="00672E0D" w:rsidRPr="00672E0D" w:rsidRDefault="00672E0D" w:rsidP="00672E0D">
      <w:pPr>
        <w:pStyle w:val="Subtitle"/>
        <w:jc w:val="left"/>
        <w:rPr>
          <w:lang/>
        </w:rPr>
      </w:pPr>
      <w:r w:rsidRPr="00672E0D">
        <w:rPr>
          <w:lang/>
        </w:rPr>
        <w:t>Број: 31-</w:t>
      </w:r>
      <w:r w:rsidR="00154761">
        <w:rPr>
          <w:lang/>
        </w:rPr>
        <w:t>777</w:t>
      </w:r>
      <w:r w:rsidRPr="00672E0D">
        <w:rPr>
          <w:lang/>
        </w:rPr>
        <w:t>/2018</w:t>
      </w:r>
    </w:p>
    <w:p w:rsidR="00672E0D" w:rsidRPr="00672E0D" w:rsidRDefault="00672E0D" w:rsidP="00672E0D">
      <w:pPr>
        <w:pStyle w:val="Subtitle"/>
        <w:jc w:val="left"/>
        <w:rPr>
          <w:lang/>
        </w:rPr>
      </w:pPr>
      <w:r w:rsidRPr="00672E0D">
        <w:rPr>
          <w:lang/>
        </w:rPr>
        <w:t>Датум: 01.02.2018. године</w:t>
      </w:r>
    </w:p>
    <w:p w:rsidR="001F2786" w:rsidRPr="0032540E" w:rsidRDefault="001F2786" w:rsidP="001F2786">
      <w:pPr>
        <w:jc w:val="both"/>
        <w:rPr>
          <w:lang w:val="sr-Cyrl-CS"/>
        </w:rPr>
      </w:pPr>
    </w:p>
    <w:p w:rsidR="00672E0D" w:rsidRDefault="00672E0D" w:rsidP="00A25FF2">
      <w:pPr>
        <w:pStyle w:val="Subtitle"/>
        <w:ind w:left="708" w:firstLine="708"/>
        <w:jc w:val="both"/>
        <w:rPr>
          <w:lang w:val="sr-Cyrl-CS"/>
        </w:rPr>
      </w:pPr>
      <w:r>
        <w:rPr>
          <w:noProof/>
        </w:rPr>
        <w:pict>
          <v:shape id="_x0000_s1027" type="#_x0000_t202" style="position:absolute;left:0;text-align:left;margin-left:607.8pt;margin-top:24.85pt;width:52.5pt;height:23.5pt;z-index:251657728" filled="f" strokecolor="white" strokeweight=".25pt">
            <v:stroke dashstyle="longDash"/>
            <v:textbox style="mso-next-textbox:#_x0000_s1027">
              <w:txbxContent>
                <w:p w:rsidR="001F2786" w:rsidRPr="00F26263" w:rsidRDefault="001F2786" w:rsidP="001F2786">
                  <w:pPr>
                    <w:rPr>
                      <w:b/>
                      <w:bCs/>
                      <w:lang w:val="sr-Latn-CS"/>
                    </w:rPr>
                  </w:pPr>
                </w:p>
              </w:txbxContent>
            </v:textbox>
          </v:shape>
        </w:pict>
      </w:r>
      <w:r>
        <w:rPr>
          <w:lang w:val="sr-Cyrl-CS"/>
        </w:rPr>
        <w:t xml:space="preserve">На основу члана 77. и 78. Закона о здравственој заштити („Сл. гласник РС“, број: 107/05; 72/09-др Закон, 99/10; 57/11; 119/12; 45/13-др Закон; 93/14, 96/15 и 106/15) и члана 16. Статута Опште болнице „Др Радивој Симоновић“ Сомбор </w:t>
      </w:r>
      <w:r w:rsidRPr="00C41E52">
        <w:rPr>
          <w:lang w:val="sr-Cyrl-CS"/>
        </w:rPr>
        <w:t xml:space="preserve">в.д. </w:t>
      </w:r>
      <w:r>
        <w:rPr>
          <w:lang w:val="sr-Cyrl-CS"/>
        </w:rPr>
        <w:t>директора Опште болнице „Др Радивој Симоновић“ Сомбор доноси:</w:t>
      </w:r>
    </w:p>
    <w:p w:rsidR="00672E0D" w:rsidRPr="008D5E63" w:rsidRDefault="00672E0D" w:rsidP="00672E0D">
      <w:pPr>
        <w:pStyle w:val="Subtitle"/>
        <w:rPr>
          <w:sz w:val="16"/>
          <w:szCs w:val="16"/>
          <w:lang w:val="sr-Cyrl-CS"/>
        </w:rPr>
      </w:pPr>
    </w:p>
    <w:p w:rsidR="00672E0D" w:rsidRDefault="00672E0D" w:rsidP="00672E0D">
      <w:pPr>
        <w:jc w:val="both"/>
        <w:rPr>
          <w:sz w:val="22"/>
          <w:lang w:val="sr-Cyrl-CS"/>
        </w:rPr>
      </w:pPr>
    </w:p>
    <w:p w:rsidR="00672E0D" w:rsidRPr="00672E0D" w:rsidRDefault="00672E0D" w:rsidP="00672E0D">
      <w:pPr>
        <w:pStyle w:val="Subtitle"/>
        <w:rPr>
          <w:b/>
          <w:lang w:val="sr-Cyrl-CS"/>
        </w:rPr>
      </w:pPr>
      <w:r w:rsidRPr="00672E0D">
        <w:rPr>
          <w:b/>
          <w:lang w:val="sr-Cyrl-CS"/>
        </w:rPr>
        <w:t>О  Д  Л У  К  У</w:t>
      </w:r>
    </w:p>
    <w:p w:rsidR="00672E0D" w:rsidRPr="00672E0D" w:rsidRDefault="00672E0D" w:rsidP="00672E0D">
      <w:pPr>
        <w:pStyle w:val="Subtitle"/>
        <w:rPr>
          <w:b/>
          <w:lang w:val="sr-Cyrl-CS"/>
        </w:rPr>
      </w:pPr>
      <w:r w:rsidRPr="00672E0D">
        <w:rPr>
          <w:b/>
          <w:lang w:val="sr-Cyrl-CS"/>
        </w:rPr>
        <w:t xml:space="preserve">о </w:t>
      </w:r>
      <w:r w:rsidR="0081646D">
        <w:rPr>
          <w:b/>
          <w:lang w:val="sr-Cyrl-CS"/>
        </w:rPr>
        <w:t>I</w:t>
      </w:r>
      <w:r w:rsidRPr="00672E0D">
        <w:rPr>
          <w:b/>
        </w:rPr>
        <w:t>X</w:t>
      </w:r>
      <w:r w:rsidRPr="00672E0D">
        <w:rPr>
          <w:b/>
          <w:lang w:val="sr-Cyrl-CS"/>
        </w:rPr>
        <w:t xml:space="preserve"> изменама и допунама</w:t>
      </w:r>
    </w:p>
    <w:p w:rsidR="00672E0D" w:rsidRPr="00672E0D" w:rsidRDefault="00672E0D" w:rsidP="00672E0D">
      <w:pPr>
        <w:pStyle w:val="Subtitle"/>
        <w:rPr>
          <w:b/>
          <w:lang w:val="sr-Cyrl-CS"/>
        </w:rPr>
      </w:pPr>
      <w:r w:rsidRPr="00672E0D">
        <w:rPr>
          <w:b/>
          <w:lang w:val="sr-Cyrl-CS"/>
        </w:rPr>
        <w:t xml:space="preserve"> ОДЛУКЕ</w:t>
      </w:r>
    </w:p>
    <w:p w:rsidR="00672E0D" w:rsidRPr="00672E0D" w:rsidRDefault="00672E0D" w:rsidP="00672E0D">
      <w:pPr>
        <w:pStyle w:val="Subtitle"/>
        <w:rPr>
          <w:b/>
          <w:lang w:val="sr-Cyrl-CS"/>
        </w:rPr>
      </w:pPr>
      <w:r w:rsidRPr="00672E0D">
        <w:rPr>
          <w:b/>
          <w:lang w:val="sr-Cyrl-CS"/>
        </w:rPr>
        <w:t>о увођењу и обиму дежурства, приправности и рада по позиву</w:t>
      </w:r>
    </w:p>
    <w:p w:rsidR="00672E0D" w:rsidRPr="00672E0D" w:rsidRDefault="00672E0D" w:rsidP="00672E0D">
      <w:pPr>
        <w:pStyle w:val="Subtitle"/>
        <w:rPr>
          <w:b/>
          <w:sz w:val="16"/>
          <w:szCs w:val="16"/>
          <w:lang w:val="sr-Cyrl-CS"/>
        </w:rPr>
      </w:pPr>
    </w:p>
    <w:p w:rsidR="00672E0D" w:rsidRDefault="00672E0D" w:rsidP="00672E0D">
      <w:pPr>
        <w:rPr>
          <w:rFonts w:asciiTheme="majorHAnsi" w:eastAsiaTheme="majorEastAsia" w:hAnsiTheme="majorHAnsi" w:cstheme="majorBidi"/>
          <w:sz w:val="16"/>
          <w:szCs w:val="16"/>
          <w:lang w:val="sr-Cyrl-CS"/>
        </w:rPr>
      </w:pPr>
    </w:p>
    <w:p w:rsidR="00154761" w:rsidRDefault="00154761" w:rsidP="00672E0D">
      <w:pPr>
        <w:rPr>
          <w:b/>
          <w:sz w:val="22"/>
          <w:lang w:val="sr-Cyrl-CS"/>
        </w:rPr>
      </w:pPr>
    </w:p>
    <w:p w:rsidR="00672E0D" w:rsidRDefault="00672E0D" w:rsidP="00FD45A5">
      <w:pPr>
        <w:ind w:left="708" w:firstLine="708"/>
        <w:jc w:val="both"/>
        <w:rPr>
          <w:sz w:val="22"/>
          <w:lang w:val="sr-Cyrl-CS"/>
        </w:rPr>
      </w:pPr>
      <w:r w:rsidRPr="00672E0D">
        <w:rPr>
          <w:rStyle w:val="SubtitleChar"/>
          <w:b/>
        </w:rPr>
        <w:t>МЕЊА СЕ</w:t>
      </w:r>
      <w:r>
        <w:rPr>
          <w:rStyle w:val="SubtitleChar"/>
        </w:rPr>
        <w:t xml:space="preserve"> тачка 20.</w:t>
      </w:r>
      <w:r>
        <w:rPr>
          <w:rStyle w:val="SubtitleChar"/>
          <w:lang/>
        </w:rPr>
        <w:t xml:space="preserve"> ч</w:t>
      </w:r>
      <w:r w:rsidRPr="00672E0D">
        <w:rPr>
          <w:rStyle w:val="SubtitleChar"/>
        </w:rPr>
        <w:t>лана 1. Одлуке о увођењу и обиму дежурства, приправности и рада по позиву у Општој болници „Др Радивој Симоновић“ Сомбор број:</w:t>
      </w:r>
      <w:r w:rsidR="00C115A0">
        <w:rPr>
          <w:rStyle w:val="SubtitleChar"/>
        </w:rPr>
        <w:t xml:space="preserve"> 8.1.-</w:t>
      </w:r>
      <w:r w:rsidRPr="00672E0D">
        <w:rPr>
          <w:rStyle w:val="SubtitleChar"/>
        </w:rPr>
        <w:t xml:space="preserve">98/1 од дана 29.01.2013. године тако да </w:t>
      </w:r>
      <w:r w:rsidR="00A25FF2">
        <w:rPr>
          <w:rStyle w:val="SubtitleChar"/>
          <w:lang/>
        </w:rPr>
        <w:t xml:space="preserve">сада </w:t>
      </w:r>
      <w:r w:rsidRPr="00672E0D">
        <w:rPr>
          <w:rStyle w:val="SubtitleChar"/>
        </w:rPr>
        <w:t>гласи</w:t>
      </w:r>
      <w:r>
        <w:rPr>
          <w:sz w:val="22"/>
          <w:lang w:val="sr-Cyrl-CS"/>
        </w:rPr>
        <w:t>:</w:t>
      </w:r>
    </w:p>
    <w:p w:rsidR="00672E0D" w:rsidRDefault="00672E0D" w:rsidP="00672E0D">
      <w:pPr>
        <w:ind w:firstLine="708"/>
        <w:jc w:val="both"/>
        <w:rPr>
          <w:sz w:val="22"/>
          <w:lang w:val="sr-Cyrl-CS"/>
        </w:rPr>
      </w:pPr>
    </w:p>
    <w:p w:rsidR="00672E0D" w:rsidRDefault="00672E0D" w:rsidP="00672E0D">
      <w:pPr>
        <w:jc w:val="both"/>
        <w:rPr>
          <w:sz w:val="22"/>
          <w:lang w:val="sr-Cyrl-CS"/>
        </w:rPr>
      </w:pPr>
    </w:p>
    <w:tbl>
      <w:tblPr>
        <w:tblW w:w="10267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2151"/>
        <w:gridCol w:w="1701"/>
        <w:gridCol w:w="1843"/>
        <w:gridCol w:w="2634"/>
        <w:gridCol w:w="1254"/>
      </w:tblGrid>
      <w:tr w:rsidR="00672E0D" w:rsidRPr="00B651F2" w:rsidTr="003425F6">
        <w:trPr>
          <w:trHeight w:val="515"/>
        </w:trPr>
        <w:tc>
          <w:tcPr>
            <w:tcW w:w="684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Ред.</w:t>
            </w:r>
          </w:p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бр.</w:t>
            </w:r>
          </w:p>
        </w:tc>
        <w:tc>
          <w:tcPr>
            <w:tcW w:w="2151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Одељење - служба</w:t>
            </w:r>
          </w:p>
        </w:tc>
        <w:tc>
          <w:tcPr>
            <w:tcW w:w="1701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Дежурство -трајање</w:t>
            </w:r>
          </w:p>
        </w:tc>
        <w:tc>
          <w:tcPr>
            <w:tcW w:w="1843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Послови</w:t>
            </w:r>
          </w:p>
        </w:tc>
        <w:tc>
          <w:tcPr>
            <w:tcW w:w="2634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Приправност - трајање</w:t>
            </w:r>
          </w:p>
        </w:tc>
        <w:tc>
          <w:tcPr>
            <w:tcW w:w="1254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lang w:val="sr-Cyrl-CS"/>
              </w:rPr>
            </w:pPr>
            <w:r w:rsidRPr="00672E0D">
              <w:rPr>
                <w:lang w:val="sr-Cyrl-CS"/>
              </w:rPr>
              <w:t>Послови</w:t>
            </w:r>
          </w:p>
        </w:tc>
      </w:tr>
      <w:tr w:rsidR="00672E0D" w:rsidRPr="00BA6B44" w:rsidTr="003425F6">
        <w:trPr>
          <w:trHeight w:val="1301"/>
        </w:trPr>
        <w:tc>
          <w:tcPr>
            <w:tcW w:w="684" w:type="dxa"/>
            <w:vAlign w:val="center"/>
          </w:tcPr>
          <w:p w:rsidR="00672E0D" w:rsidRPr="00154761" w:rsidRDefault="00672E0D" w:rsidP="00672E0D">
            <w:pPr>
              <w:pStyle w:val="Subtitle"/>
              <w:rPr>
                <w:b/>
                <w:i/>
                <w:lang w:val="sr-Cyrl-CS"/>
              </w:rPr>
            </w:pPr>
            <w:r w:rsidRPr="00154761">
              <w:rPr>
                <w:b/>
                <w:i/>
                <w:lang w:val="sr-Cyrl-CS"/>
              </w:rPr>
              <w:t>20.</w:t>
            </w:r>
          </w:p>
        </w:tc>
        <w:tc>
          <w:tcPr>
            <w:tcW w:w="2151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b/>
                <w:i/>
                <w:lang w:val="sr-Cyrl-CS"/>
              </w:rPr>
            </w:pPr>
            <w:r w:rsidRPr="00672E0D">
              <w:rPr>
                <w:b/>
                <w:i/>
                <w:lang w:val="sr-Cyrl-CS"/>
              </w:rPr>
              <w:t xml:space="preserve">Одељење за техничке послове </w:t>
            </w:r>
          </w:p>
        </w:tc>
        <w:tc>
          <w:tcPr>
            <w:tcW w:w="1701" w:type="dxa"/>
            <w:vAlign w:val="center"/>
          </w:tcPr>
          <w:p w:rsidR="00672E0D" w:rsidRPr="00154761" w:rsidRDefault="00672E0D" w:rsidP="00672E0D">
            <w:pPr>
              <w:pStyle w:val="Subtitle"/>
              <w:rPr>
                <w:b/>
                <w:lang w:val="sr-Cyrl-CS"/>
              </w:rPr>
            </w:pPr>
            <w:r w:rsidRPr="00154761">
              <w:rPr>
                <w:b/>
                <w:lang w:val="sr-Cyrl-CS"/>
              </w:rPr>
              <w:t>НЕ</w:t>
            </w:r>
          </w:p>
        </w:tc>
        <w:tc>
          <w:tcPr>
            <w:tcW w:w="1843" w:type="dxa"/>
            <w:vAlign w:val="center"/>
          </w:tcPr>
          <w:p w:rsidR="00672E0D" w:rsidRPr="00154761" w:rsidRDefault="00672E0D" w:rsidP="00672E0D">
            <w:pPr>
              <w:pStyle w:val="Subtitle"/>
              <w:rPr>
                <w:b/>
                <w:lang w:val="sr-Cyrl-CS"/>
              </w:rPr>
            </w:pPr>
            <w:r w:rsidRPr="00154761">
              <w:rPr>
                <w:b/>
                <w:lang w:val="sr-Cyrl-CS"/>
              </w:rPr>
              <w:t>НЕ</w:t>
            </w:r>
          </w:p>
        </w:tc>
        <w:tc>
          <w:tcPr>
            <w:tcW w:w="2634" w:type="dxa"/>
            <w:vAlign w:val="center"/>
          </w:tcPr>
          <w:p w:rsidR="00672E0D" w:rsidRPr="00672E0D" w:rsidRDefault="00672E0D" w:rsidP="00672E0D">
            <w:pPr>
              <w:pStyle w:val="Subtitle"/>
              <w:rPr>
                <w:b/>
                <w:lang w:val="sr-Cyrl-CS"/>
              </w:rPr>
            </w:pPr>
            <w:r w:rsidRPr="00672E0D">
              <w:rPr>
                <w:b/>
                <w:lang w:val="sr-Cyrl-CS"/>
              </w:rPr>
              <w:t>Сваки дан након редовног радног времена, суботом, недељом и државним празником</w:t>
            </w:r>
          </w:p>
        </w:tc>
        <w:tc>
          <w:tcPr>
            <w:tcW w:w="1254" w:type="dxa"/>
            <w:vAlign w:val="center"/>
          </w:tcPr>
          <w:p w:rsidR="00E8215C" w:rsidRDefault="00E8215C" w:rsidP="00672E0D">
            <w:pPr>
              <w:pStyle w:val="Subtitle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5 </w:t>
            </w:r>
          </w:p>
          <w:p w:rsidR="00672E0D" w:rsidRPr="00672E0D" w:rsidRDefault="00672E0D" w:rsidP="00672E0D">
            <w:pPr>
              <w:pStyle w:val="Subtitle"/>
              <w:rPr>
                <w:b/>
                <w:lang w:val="sr-Cyrl-CS"/>
              </w:rPr>
            </w:pPr>
            <w:r w:rsidRPr="00672E0D">
              <w:rPr>
                <w:b/>
                <w:lang w:val="sr-Cyrl-CS"/>
              </w:rPr>
              <w:t>КВ возача</w:t>
            </w:r>
          </w:p>
        </w:tc>
      </w:tr>
    </w:tbl>
    <w:p w:rsidR="00672E0D" w:rsidRPr="008D5E63" w:rsidRDefault="00672E0D" w:rsidP="00672E0D">
      <w:pPr>
        <w:jc w:val="both"/>
        <w:rPr>
          <w:sz w:val="16"/>
          <w:szCs w:val="16"/>
          <w:lang w:val="sr-Cyrl-CS"/>
        </w:rPr>
      </w:pPr>
    </w:p>
    <w:p w:rsidR="00672E0D" w:rsidRPr="00FF1478" w:rsidRDefault="00672E0D" w:rsidP="00672E0D">
      <w:pPr>
        <w:jc w:val="center"/>
        <w:rPr>
          <w:b/>
          <w:sz w:val="22"/>
          <w:lang w:val="sr-Cyrl-CS"/>
        </w:rPr>
      </w:pPr>
    </w:p>
    <w:p w:rsidR="00672E0D" w:rsidRDefault="00672E0D" w:rsidP="00FD45A5">
      <w:pPr>
        <w:pStyle w:val="Subtitle"/>
        <w:ind w:left="708" w:firstLine="708"/>
        <w:jc w:val="left"/>
        <w:rPr>
          <w:lang w:val="sr-Cyrl-CS"/>
        </w:rPr>
      </w:pPr>
      <w:r>
        <w:rPr>
          <w:lang w:val="sr-Cyrl-CS"/>
        </w:rPr>
        <w:t>Одлука у осталом делу остаје непромењена.</w:t>
      </w:r>
    </w:p>
    <w:p w:rsidR="00672E0D" w:rsidRDefault="00672E0D" w:rsidP="00672E0D">
      <w:pPr>
        <w:pStyle w:val="Subtitle"/>
        <w:rPr>
          <w:lang w:val="sr-Cyrl-CS"/>
        </w:rPr>
      </w:pPr>
    </w:p>
    <w:p w:rsidR="00672E0D" w:rsidRDefault="00672E0D" w:rsidP="00672E0D">
      <w:pPr>
        <w:jc w:val="both"/>
        <w:rPr>
          <w:sz w:val="16"/>
          <w:szCs w:val="16"/>
        </w:rPr>
      </w:pPr>
    </w:p>
    <w:p w:rsidR="00672E0D" w:rsidRPr="00672E0D" w:rsidRDefault="00672E0D" w:rsidP="00672E0D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93"/>
        <w:tblW w:w="3640" w:type="dxa"/>
        <w:tblLook w:val="04A0"/>
      </w:tblPr>
      <w:tblGrid>
        <w:gridCol w:w="3640"/>
      </w:tblGrid>
      <w:tr w:rsidR="00A25FF2" w:rsidRPr="00672E0D" w:rsidTr="00A25FF2">
        <w:trPr>
          <w:trHeight w:val="257"/>
        </w:trPr>
        <w:tc>
          <w:tcPr>
            <w:tcW w:w="3640" w:type="dxa"/>
          </w:tcPr>
          <w:p w:rsidR="00A25FF2" w:rsidRDefault="00A25FF2" w:rsidP="00A25FF2">
            <w:pPr>
              <w:pStyle w:val="Subtitle"/>
              <w:rPr>
                <w:b/>
                <w:lang w:val="sr-Cyrl-CS"/>
              </w:rPr>
            </w:pPr>
            <w:r w:rsidRPr="00672E0D">
              <w:rPr>
                <w:b/>
                <w:lang w:val="sr-Cyrl-CS"/>
              </w:rPr>
              <w:t xml:space="preserve">В.Д. Директора </w:t>
            </w:r>
          </w:p>
          <w:p w:rsidR="00A25FF2" w:rsidRPr="00672E0D" w:rsidRDefault="00A25FF2" w:rsidP="00A25FF2">
            <w:pPr>
              <w:pStyle w:val="Subtitle"/>
              <w:rPr>
                <w:b/>
                <w:lang w:val="sr-Cyrl-CS"/>
              </w:rPr>
            </w:pPr>
            <w:r w:rsidRPr="00672E0D">
              <w:rPr>
                <w:b/>
                <w:lang w:val="sr-Cyrl-CS"/>
              </w:rPr>
              <w:t>Опште болнице „Др Радивој Симоновић“ Сомбор</w:t>
            </w:r>
          </w:p>
        </w:tc>
      </w:tr>
      <w:tr w:rsidR="00A25FF2" w:rsidRPr="00672E0D" w:rsidTr="00A25FF2">
        <w:trPr>
          <w:trHeight w:val="257"/>
        </w:trPr>
        <w:tc>
          <w:tcPr>
            <w:tcW w:w="3640" w:type="dxa"/>
            <w:tcBorders>
              <w:bottom w:val="single" w:sz="4" w:space="0" w:color="auto"/>
            </w:tcBorders>
          </w:tcPr>
          <w:p w:rsidR="00A25FF2" w:rsidRPr="00672E0D" w:rsidRDefault="00A25FF2" w:rsidP="00A25FF2">
            <w:pPr>
              <w:pStyle w:val="Subtitle"/>
              <w:rPr>
                <w:b/>
                <w:lang w:val="sr-Cyrl-CS"/>
              </w:rPr>
            </w:pPr>
          </w:p>
        </w:tc>
      </w:tr>
      <w:tr w:rsidR="00A25FF2" w:rsidRPr="00672E0D" w:rsidTr="00A25FF2">
        <w:trPr>
          <w:trHeight w:val="257"/>
        </w:trPr>
        <w:tc>
          <w:tcPr>
            <w:tcW w:w="3640" w:type="dxa"/>
            <w:tcBorders>
              <w:top w:val="single" w:sz="4" w:space="0" w:color="auto"/>
            </w:tcBorders>
          </w:tcPr>
          <w:p w:rsidR="00A25FF2" w:rsidRPr="00672E0D" w:rsidRDefault="00A25FF2" w:rsidP="00A25FF2">
            <w:pPr>
              <w:pStyle w:val="Subtitle"/>
              <w:rPr>
                <w:b/>
                <w:lang w:val="sr-Cyrl-CS"/>
              </w:rPr>
            </w:pPr>
            <w:r w:rsidRPr="00672E0D">
              <w:rPr>
                <w:b/>
                <w:lang w:val="sr-Cyrl-CS"/>
              </w:rPr>
              <w:t>Др Драган Растовић</w:t>
            </w:r>
          </w:p>
        </w:tc>
      </w:tr>
    </w:tbl>
    <w:p w:rsidR="00672E0D" w:rsidRPr="006C1855" w:rsidRDefault="00672E0D" w:rsidP="00672E0D">
      <w:pPr>
        <w:rPr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72E0D" w:rsidRDefault="00672E0D" w:rsidP="00672E0D">
      <w:pPr>
        <w:rPr>
          <w:b/>
          <w:sz w:val="20"/>
          <w:szCs w:val="20"/>
          <w:lang w:val="sr-Cyrl-CS"/>
        </w:rPr>
      </w:pPr>
    </w:p>
    <w:p w:rsidR="00672E0D" w:rsidRDefault="00672E0D" w:rsidP="00672E0D">
      <w:pPr>
        <w:pStyle w:val="Subtitle"/>
        <w:jc w:val="left"/>
        <w:rPr>
          <w:lang/>
        </w:rPr>
      </w:pPr>
    </w:p>
    <w:p w:rsidR="00A25FF2" w:rsidRDefault="00A25FF2" w:rsidP="00A25FF2">
      <w:pPr>
        <w:rPr>
          <w:lang/>
        </w:rPr>
      </w:pPr>
    </w:p>
    <w:p w:rsidR="00A25FF2" w:rsidRDefault="00A25FF2" w:rsidP="00A25FF2">
      <w:pPr>
        <w:rPr>
          <w:lang/>
        </w:rPr>
      </w:pPr>
    </w:p>
    <w:p w:rsidR="00A25FF2" w:rsidRDefault="00A25FF2" w:rsidP="00A25FF2">
      <w:pPr>
        <w:rPr>
          <w:lang/>
        </w:rPr>
      </w:pPr>
    </w:p>
    <w:p w:rsidR="00FD45A5" w:rsidRPr="00FD45A5" w:rsidRDefault="00FD45A5" w:rsidP="00A25FF2">
      <w:pPr>
        <w:rPr>
          <w:lang/>
        </w:rPr>
      </w:pPr>
    </w:p>
    <w:p w:rsidR="001F2786" w:rsidRDefault="001F2786" w:rsidP="001F2786">
      <w:pPr>
        <w:jc w:val="both"/>
        <w:rPr>
          <w:sz w:val="22"/>
          <w:lang w:val="sr-Cyrl-CS"/>
        </w:rPr>
      </w:pPr>
    </w:p>
    <w:p w:rsidR="001F2786" w:rsidRPr="00706EDF" w:rsidRDefault="001F2786" w:rsidP="001F2786">
      <w:pPr>
        <w:jc w:val="both"/>
        <w:rPr>
          <w:sz w:val="22"/>
          <w:lang w:val="sr-Cyrl-CS"/>
        </w:rPr>
      </w:pPr>
    </w:p>
    <w:p w:rsidR="001F2786" w:rsidRDefault="001F2786" w:rsidP="001F2786">
      <w:pPr>
        <w:jc w:val="both"/>
        <w:rPr>
          <w:sz w:val="22"/>
        </w:rPr>
      </w:pPr>
    </w:p>
    <w:p w:rsidR="001F2786" w:rsidRDefault="001F2786" w:rsidP="001F2786">
      <w:pPr>
        <w:jc w:val="both"/>
        <w:rPr>
          <w:sz w:val="22"/>
        </w:rPr>
      </w:pPr>
    </w:p>
    <w:p w:rsidR="001F2786" w:rsidRDefault="001F2786" w:rsidP="001F2786">
      <w:pPr>
        <w:jc w:val="both"/>
        <w:rPr>
          <w:sz w:val="22"/>
          <w:lang w:val="sr-Cyrl-CS"/>
        </w:rPr>
      </w:pPr>
    </w:p>
    <w:sectPr w:rsidR="001F2786" w:rsidSect="00AA2E95">
      <w:headerReference w:type="default" r:id="rId9"/>
      <w:footerReference w:type="even" r:id="rId10"/>
      <w:footerReference w:type="default" r:id="rId11"/>
      <w:pgSz w:w="11907" w:h="16840" w:code="9"/>
      <w:pgMar w:top="215" w:right="624" w:bottom="215" w:left="62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F7" w:rsidRDefault="00CA3AF7">
      <w:r>
        <w:separator/>
      </w:r>
    </w:p>
  </w:endnote>
  <w:endnote w:type="continuationSeparator" w:id="1">
    <w:p w:rsidR="00CA3AF7" w:rsidRDefault="00CA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95" w:rsidRDefault="00AA2E9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E95" w:rsidRDefault="00AA2E9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E95" w:rsidRDefault="00AA2E9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286">
      <w:rPr>
        <w:rStyle w:val="PageNumber"/>
        <w:noProof/>
      </w:rPr>
      <w:t>2</w:t>
    </w:r>
    <w:r>
      <w:rPr>
        <w:rStyle w:val="PageNumber"/>
      </w:rPr>
      <w:fldChar w:fldCharType="end"/>
    </w:r>
  </w:p>
  <w:p w:rsidR="00AA2E95" w:rsidRDefault="00AA2E9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F7" w:rsidRDefault="00CA3AF7">
      <w:r>
        <w:separator/>
      </w:r>
    </w:p>
  </w:footnote>
  <w:footnote w:type="continuationSeparator" w:id="1">
    <w:p w:rsidR="00CA3AF7" w:rsidRDefault="00CA3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78" w:rsidRDefault="00963A78">
    <w:pPr>
      <w:pStyle w:val="Header"/>
      <w:rPr>
        <w:lang w:val="sr-Latn-CS"/>
      </w:rPr>
    </w:pPr>
  </w:p>
  <w:p w:rsidR="00963A78" w:rsidRPr="00963A78" w:rsidRDefault="00963A78">
    <w:pPr>
      <w:pStyle w:val="Header"/>
      <w:rPr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F5C"/>
    <w:multiLevelType w:val="hybridMultilevel"/>
    <w:tmpl w:val="831088E8"/>
    <w:lvl w:ilvl="0" w:tplc="10A04DBC">
      <w:start w:val="2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6150D"/>
    <w:multiLevelType w:val="hybridMultilevel"/>
    <w:tmpl w:val="147C5824"/>
    <w:lvl w:ilvl="0" w:tplc="E3C2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226E20"/>
    <w:multiLevelType w:val="hybridMultilevel"/>
    <w:tmpl w:val="06E83422"/>
    <w:lvl w:ilvl="0" w:tplc="45204FC6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25DE9"/>
    <w:multiLevelType w:val="hybridMultilevel"/>
    <w:tmpl w:val="BEE85F12"/>
    <w:lvl w:ilvl="0" w:tplc="10A04DB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389C"/>
    <w:rsid w:val="000F4420"/>
    <w:rsid w:val="00154761"/>
    <w:rsid w:val="00165FF9"/>
    <w:rsid w:val="001F2786"/>
    <w:rsid w:val="002E5CCA"/>
    <w:rsid w:val="003425F6"/>
    <w:rsid w:val="00356AE6"/>
    <w:rsid w:val="003B4B54"/>
    <w:rsid w:val="003D2ED0"/>
    <w:rsid w:val="005330B8"/>
    <w:rsid w:val="00672E0D"/>
    <w:rsid w:val="006F7DE8"/>
    <w:rsid w:val="007710FF"/>
    <w:rsid w:val="0079389C"/>
    <w:rsid w:val="007D3449"/>
    <w:rsid w:val="0081646D"/>
    <w:rsid w:val="00867039"/>
    <w:rsid w:val="0096348B"/>
    <w:rsid w:val="00963A78"/>
    <w:rsid w:val="00A22286"/>
    <w:rsid w:val="00A25FF2"/>
    <w:rsid w:val="00AA2E95"/>
    <w:rsid w:val="00B54A84"/>
    <w:rsid w:val="00C115A0"/>
    <w:rsid w:val="00C71185"/>
    <w:rsid w:val="00CA3AF7"/>
    <w:rsid w:val="00DA3893"/>
    <w:rsid w:val="00DD6B38"/>
    <w:rsid w:val="00E27179"/>
    <w:rsid w:val="00E50E40"/>
    <w:rsid w:val="00E8215C"/>
    <w:rsid w:val="00FD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CCA"/>
    <w:rPr>
      <w:sz w:val="24"/>
      <w:szCs w:val="24"/>
    </w:rPr>
  </w:style>
  <w:style w:type="paragraph" w:styleId="Heading1">
    <w:name w:val="heading 1"/>
    <w:basedOn w:val="Normal"/>
    <w:next w:val="Normal"/>
    <w:qFormat/>
    <w:rsid w:val="002E5CCA"/>
    <w:pPr>
      <w:keepNext/>
      <w:jc w:val="center"/>
      <w:outlineLvl w:val="0"/>
    </w:pPr>
    <w:rPr>
      <w:sz w:val="40"/>
      <w:szCs w:val="4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F2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2786"/>
  </w:style>
  <w:style w:type="character" w:styleId="Hyperlink">
    <w:name w:val="Hyperlink"/>
    <w:basedOn w:val="DefaultParagraphFont"/>
    <w:rsid w:val="001F2786"/>
    <w:rPr>
      <w:color w:val="0000FF"/>
      <w:u w:val="single"/>
    </w:rPr>
  </w:style>
  <w:style w:type="table" w:styleId="TableGrid">
    <w:name w:val="Table Grid"/>
    <w:basedOn w:val="TableNormal"/>
    <w:rsid w:val="001F2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E5CCA"/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semiHidden/>
    <w:rsid w:val="001F2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E0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672E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72E0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nicaso.direktor@sbb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esktop\&#1052;&#1077;&#1084;&#1086;&#1088;&#1072;&#1085;&#1076;&#1091;&#1084;%20&#1085;&#1086;&#1074;&#1080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 нови2</Template>
  <TotalTime>74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    Број: 31-   /2018</vt:lpstr>
      <vt:lpstr>    Датум: 01.02.2018. године</vt:lpstr>
      <vt:lpstr>    На основу члана 77. и 78. Закона о здравственој заштити („Сл. гласник РС“, број</vt:lpstr>
      <vt:lpstr>    </vt:lpstr>
      <vt:lpstr>    О  Д  Л У  К  У</vt:lpstr>
      <vt:lpstr>    о X изменама и допунама</vt:lpstr>
      <vt:lpstr>    ОДЛУКЕ</vt:lpstr>
      <vt:lpstr>    о увођењу и обиму дежурства, приправности и рада по позиву</vt:lpstr>
      <vt:lpstr>    у Општој болници „Др Радивој Симоновић“Сомбор</vt:lpstr>
      <vt:lpstr>    </vt:lpstr>
      <vt:lpstr>    </vt:lpstr>
      <vt:lpstr>    Одлука у осталом делу остаје непромењена.</vt:lpstr>
      <vt:lpstr>    </vt:lpstr>
      <vt:lpstr>    </vt:lpstr>
      <vt:lpstr>    Достављено:</vt:lpstr>
      <vt:lpstr>    Одељење за техничке послове</vt:lpstr>
      <vt:lpstr>    Служба обрачуна зарада</vt:lpstr>
      <vt:lpstr>    а/а</vt:lpstr>
    </vt:vector>
  </TitlesOfParts>
  <Company>OBSombor</Company>
  <LinksUpToDate>false</LinksUpToDate>
  <CharactersWithSpaces>1479</CharactersWithSpaces>
  <SharedDoc>false</SharedDoc>
  <HLinks>
    <vt:vector size="6" baseType="variant"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mailto:bolnicaso.direktor@sbb.rs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51</cp:revision>
  <cp:lastPrinted>2018-02-01T10:23:00Z</cp:lastPrinted>
  <dcterms:created xsi:type="dcterms:W3CDTF">2018-02-01T09:42:00Z</dcterms:created>
  <dcterms:modified xsi:type="dcterms:W3CDTF">2018-02-01T11:00:00Z</dcterms:modified>
</cp:coreProperties>
</file>